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4664"/>
        <w:gridCol w:w="4907"/>
      </w:tblGrid>
      <w:tr w:rsidR="00CA04B0" w:rsidRPr="00636EAD" w:rsidTr="00584B82">
        <w:tc>
          <w:tcPr>
            <w:tcW w:w="5495" w:type="dxa"/>
          </w:tcPr>
          <w:p w:rsidR="00CA04B0" w:rsidRPr="00636EAD" w:rsidRDefault="00CA04B0" w:rsidP="00584B82">
            <w:pPr>
              <w:pStyle w:val="2"/>
              <w:jc w:val="right"/>
              <w:rPr>
                <w:color w:val="000000"/>
              </w:rPr>
            </w:pPr>
          </w:p>
        </w:tc>
        <w:tc>
          <w:tcPr>
            <w:tcW w:w="5496" w:type="dxa"/>
          </w:tcPr>
          <w:p w:rsidR="00CA04B0" w:rsidRPr="00333443" w:rsidRDefault="00CA04B0" w:rsidP="00584B82">
            <w:pPr>
              <w:pStyle w:val="Default"/>
              <w:rPr>
                <w:rFonts w:eastAsiaTheme="minorHAnsi"/>
                <w:szCs w:val="23"/>
              </w:rPr>
            </w:pPr>
            <w:r w:rsidRPr="00333443">
              <w:rPr>
                <w:rFonts w:eastAsiaTheme="minorHAnsi"/>
                <w:szCs w:val="23"/>
              </w:rPr>
              <w:t xml:space="preserve">У Т В Е </w:t>
            </w:r>
            <w:proofErr w:type="gramStart"/>
            <w:r w:rsidRPr="00333443">
              <w:rPr>
                <w:rFonts w:eastAsiaTheme="minorHAnsi"/>
                <w:szCs w:val="23"/>
              </w:rPr>
              <w:t>Р</w:t>
            </w:r>
            <w:proofErr w:type="gramEnd"/>
            <w:r w:rsidRPr="00333443">
              <w:rPr>
                <w:rFonts w:eastAsiaTheme="minorHAnsi"/>
                <w:szCs w:val="23"/>
              </w:rPr>
              <w:t xml:space="preserve"> Ж Д Е Н О </w:t>
            </w:r>
          </w:p>
          <w:p w:rsidR="00CA04B0" w:rsidRPr="00333443" w:rsidRDefault="00CA04B0" w:rsidP="00584B82">
            <w:pPr>
              <w:pStyle w:val="Default"/>
              <w:rPr>
                <w:rFonts w:eastAsiaTheme="minorHAnsi"/>
                <w:szCs w:val="23"/>
              </w:rPr>
            </w:pPr>
            <w:r w:rsidRPr="00333443">
              <w:rPr>
                <w:rFonts w:eastAsiaTheme="minorHAnsi"/>
                <w:szCs w:val="23"/>
              </w:rPr>
              <w:t xml:space="preserve">Приказом </w:t>
            </w:r>
            <w:r>
              <w:rPr>
                <w:rFonts w:eastAsiaTheme="minorHAnsi"/>
                <w:szCs w:val="23"/>
              </w:rPr>
              <w:t>директора  «ДЮСШ «Заря Востока»</w:t>
            </w:r>
            <w:r w:rsidRPr="00333443">
              <w:rPr>
                <w:rFonts w:eastAsiaTheme="minorHAnsi"/>
                <w:szCs w:val="23"/>
              </w:rPr>
              <w:t xml:space="preserve"> Владивостока» </w:t>
            </w:r>
          </w:p>
          <w:p w:rsidR="00CA04B0" w:rsidRPr="00333443" w:rsidRDefault="00CA04B0" w:rsidP="00584B82">
            <w:pPr>
              <w:pStyle w:val="Default"/>
              <w:rPr>
                <w:rFonts w:eastAsiaTheme="minorHAnsi"/>
                <w:szCs w:val="23"/>
              </w:rPr>
            </w:pPr>
            <w:r>
              <w:rPr>
                <w:rFonts w:eastAsiaTheme="minorHAnsi"/>
                <w:szCs w:val="23"/>
              </w:rPr>
              <w:t>от 10.02.2016 года № 14</w:t>
            </w:r>
          </w:p>
          <w:p w:rsidR="00CA04B0" w:rsidRPr="00333443" w:rsidRDefault="00CA04B0" w:rsidP="00584B82">
            <w:pPr>
              <w:pStyle w:val="Default"/>
              <w:rPr>
                <w:rFonts w:eastAsiaTheme="minorHAnsi"/>
                <w:szCs w:val="23"/>
              </w:rPr>
            </w:pPr>
            <w:r w:rsidRPr="00333443">
              <w:rPr>
                <w:rFonts w:eastAsiaTheme="minorHAnsi"/>
                <w:szCs w:val="23"/>
              </w:rPr>
              <w:t>«Об утверждении локальных и но</w:t>
            </w:r>
            <w:r>
              <w:rPr>
                <w:rFonts w:eastAsiaTheme="minorHAnsi"/>
                <w:szCs w:val="23"/>
              </w:rPr>
              <w:t>рмативных актов</w:t>
            </w:r>
            <w:r w:rsidRPr="00333443">
              <w:rPr>
                <w:rFonts w:eastAsiaTheme="minorHAnsi"/>
                <w:szCs w:val="23"/>
              </w:rPr>
              <w:t xml:space="preserve">» </w:t>
            </w:r>
          </w:p>
          <w:p w:rsidR="00CA04B0" w:rsidRPr="00333443" w:rsidRDefault="00CA04B0" w:rsidP="00584B82">
            <w:pPr>
              <w:pStyle w:val="Default"/>
              <w:rPr>
                <w:rFonts w:eastAsiaTheme="minorHAnsi"/>
                <w:szCs w:val="23"/>
              </w:rPr>
            </w:pPr>
          </w:p>
          <w:p w:rsidR="00CA04B0" w:rsidRPr="00636EAD" w:rsidRDefault="00CA04B0" w:rsidP="00584B82">
            <w:pPr>
              <w:pStyle w:val="2"/>
              <w:rPr>
                <w:color w:val="000000"/>
              </w:rPr>
            </w:pPr>
          </w:p>
        </w:tc>
      </w:tr>
    </w:tbl>
    <w:p w:rsidR="00CA04B0" w:rsidRDefault="00CA04B0" w:rsidP="00CA04B0">
      <w:pPr>
        <w:shd w:val="clear" w:color="auto" w:fill="FFFFFF"/>
        <w:spacing w:before="24"/>
        <w:ind w:left="3619"/>
        <w:rPr>
          <w:color w:val="000000"/>
          <w:sz w:val="22"/>
          <w:szCs w:val="22"/>
        </w:rPr>
      </w:pPr>
    </w:p>
    <w:p w:rsidR="00CA04B0" w:rsidRDefault="00CA04B0" w:rsidP="00CA04B0">
      <w:pPr>
        <w:shd w:val="clear" w:color="auto" w:fill="FFFFFF"/>
        <w:spacing w:before="24"/>
        <w:ind w:left="3619"/>
        <w:rPr>
          <w:color w:val="000000"/>
          <w:sz w:val="22"/>
          <w:szCs w:val="22"/>
        </w:rPr>
      </w:pPr>
    </w:p>
    <w:p w:rsidR="00CA04B0" w:rsidRPr="005C2012" w:rsidRDefault="00CA04B0" w:rsidP="00CA04B0">
      <w:pPr>
        <w:pStyle w:val="11"/>
      </w:pPr>
      <w:bookmarkStart w:id="0" w:name="_Toc162370758"/>
      <w:r>
        <w:t>ИНСТРУКЦИЯ</w:t>
      </w:r>
      <w:proofErr w:type="gramStart"/>
      <w:r>
        <w:br/>
      </w:r>
      <w:r w:rsidRPr="005C2012">
        <w:rPr>
          <w:i/>
          <w:iCs/>
        </w:rPr>
        <w:t>Д</w:t>
      </w:r>
      <w:proofErr w:type="gramEnd"/>
      <w:r w:rsidRPr="005C2012">
        <w:rPr>
          <w:i/>
          <w:iCs/>
        </w:rPr>
        <w:t>ля учащихся по мерам безопасности при занятиях плаванием</w:t>
      </w:r>
      <w:bookmarkEnd w:id="0"/>
    </w:p>
    <w:p w:rsidR="00CA04B0" w:rsidRPr="005C2012" w:rsidRDefault="00CA04B0" w:rsidP="00CA04B0">
      <w:pPr>
        <w:pStyle w:val="33"/>
      </w:pPr>
      <w:smartTag w:uri="urn:schemas-microsoft-com:office:smarttags" w:element="place">
        <w:r w:rsidRPr="005C2012">
          <w:rPr>
            <w:lang w:val="en-US"/>
          </w:rPr>
          <w:t>I</w:t>
        </w:r>
        <w:r w:rsidRPr="005C2012">
          <w:t>.</w:t>
        </w:r>
      </w:smartTag>
      <w:r w:rsidRPr="005C2012">
        <w:t xml:space="preserve"> Общие требования безопасности</w:t>
      </w:r>
    </w:p>
    <w:p w:rsidR="00CA04B0" w:rsidRPr="005C2012" w:rsidRDefault="00CA04B0" w:rsidP="00CA04B0">
      <w:pPr>
        <w:pStyle w:val="2"/>
      </w:pPr>
      <w:r w:rsidRPr="005C2012">
        <w:t>Для занятий плаванием бассейн должен соответствовать мерам безопасности, а состояние воды санитарно-гигиеническим нормам.</w:t>
      </w:r>
    </w:p>
    <w:p w:rsidR="00CA04B0" w:rsidRPr="005C2012" w:rsidRDefault="00CA04B0" w:rsidP="00CA04B0">
      <w:pPr>
        <w:pStyle w:val="2"/>
      </w:pPr>
      <w:r w:rsidRPr="005C2012">
        <w:rPr>
          <w:i/>
          <w:iCs/>
        </w:rPr>
        <w:t>К занятиям допускаются учащиеся:</w:t>
      </w:r>
    </w:p>
    <w:p w:rsidR="00CA04B0" w:rsidRPr="005C2012" w:rsidRDefault="00CA04B0" w:rsidP="00CA04B0">
      <w:pPr>
        <w:pStyle w:val="2"/>
      </w:pPr>
      <w:r w:rsidRPr="00B55DA8">
        <w:t xml:space="preserve">- </w:t>
      </w:r>
      <w:r w:rsidRPr="005C2012">
        <w:t>отнесенные по состоянию здоровья к основной и подготовительной медицинским группам;</w:t>
      </w:r>
    </w:p>
    <w:p w:rsidR="00CA04B0" w:rsidRPr="005C2012" w:rsidRDefault="00CA04B0" w:rsidP="00CA04B0">
      <w:pPr>
        <w:pStyle w:val="2"/>
      </w:pPr>
      <w:r w:rsidRPr="00B55DA8">
        <w:t xml:space="preserve">- </w:t>
      </w:r>
      <w:r w:rsidRPr="005C2012">
        <w:t>прошедшие инструктаж по мерам безопасности;</w:t>
      </w:r>
    </w:p>
    <w:p w:rsidR="00CA04B0" w:rsidRPr="005C2012" w:rsidRDefault="00CA04B0" w:rsidP="00CA04B0">
      <w:pPr>
        <w:pStyle w:val="2"/>
      </w:pPr>
      <w:r w:rsidRPr="00B55DA8">
        <w:t xml:space="preserve">- </w:t>
      </w:r>
      <w:proofErr w:type="gramStart"/>
      <w:r w:rsidRPr="005C2012">
        <w:t>имеющие</w:t>
      </w:r>
      <w:proofErr w:type="gramEnd"/>
      <w:r w:rsidRPr="005C2012">
        <w:t xml:space="preserve"> спортивную обувь и форму, не стесняющую движений и соответствующую теме и условиям занятий.</w:t>
      </w:r>
    </w:p>
    <w:p w:rsidR="00CA04B0" w:rsidRPr="005C2012" w:rsidRDefault="00CA04B0" w:rsidP="00CA04B0">
      <w:pPr>
        <w:pStyle w:val="22"/>
      </w:pPr>
      <w:r w:rsidRPr="005C2012">
        <w:t>Учащийся должен:</w:t>
      </w:r>
    </w:p>
    <w:p w:rsidR="00CA04B0" w:rsidRPr="005C2012" w:rsidRDefault="00CA04B0" w:rsidP="00CA04B0">
      <w:pPr>
        <w:pStyle w:val="2"/>
      </w:pPr>
      <w:r w:rsidRPr="00B55DA8">
        <w:t xml:space="preserve">- </w:t>
      </w:r>
      <w:r w:rsidRPr="005C2012">
        <w:t>заходить в бассейн, брать спортивный инвентарь и выполнять упражнения в</w:t>
      </w:r>
      <w:r w:rsidR="000A6417">
        <w:t xml:space="preserve"> воде только с разрешения тренера-преподавателя</w:t>
      </w:r>
      <w:r w:rsidRPr="005C2012">
        <w:t>;</w:t>
      </w:r>
    </w:p>
    <w:p w:rsidR="00CA04B0" w:rsidRPr="005C2012" w:rsidRDefault="00CA04B0" w:rsidP="00CA04B0">
      <w:pPr>
        <w:pStyle w:val="2"/>
      </w:pPr>
      <w:r w:rsidRPr="00B55DA8">
        <w:t xml:space="preserve">- </w:t>
      </w:r>
      <w:r w:rsidRPr="005C2012">
        <w:t>бережно относиться к спортивному инвентарю и оборудованию и использовать его по назначению;</w:t>
      </w:r>
    </w:p>
    <w:p w:rsidR="00CA04B0" w:rsidRPr="005C2012" w:rsidRDefault="00CA04B0" w:rsidP="00CA04B0">
      <w:pPr>
        <w:pStyle w:val="2"/>
      </w:pPr>
      <w:r w:rsidRPr="00B55DA8">
        <w:t xml:space="preserve">- </w:t>
      </w:r>
      <w:r w:rsidRPr="005C2012">
        <w:t>знать и выполнять настоящую инструкцию;</w:t>
      </w:r>
    </w:p>
    <w:p w:rsidR="00CA04B0" w:rsidRPr="005C2012" w:rsidRDefault="00CA04B0" w:rsidP="00CA04B0">
      <w:pPr>
        <w:pStyle w:val="2"/>
      </w:pPr>
      <w:r w:rsidRPr="00B55DA8">
        <w:t xml:space="preserve">- </w:t>
      </w:r>
      <w:r w:rsidRPr="005C2012">
        <w:t>иметь купальник, шапочку, очки, полотенце, мочалку, мыло.</w:t>
      </w:r>
    </w:p>
    <w:p w:rsidR="00CA04B0" w:rsidRPr="005C2012" w:rsidRDefault="00CA04B0" w:rsidP="00CA04B0">
      <w:pPr>
        <w:pStyle w:val="2"/>
      </w:pPr>
      <w:r w:rsidRPr="005C2012">
        <w:t>За несоблюдение правил и мер безопасности учащийся может быть не допущен или отстранен от участия в учебном процессе.</w:t>
      </w:r>
    </w:p>
    <w:p w:rsidR="00CA04B0" w:rsidRPr="005C2012" w:rsidRDefault="00CA04B0" w:rsidP="00CA04B0">
      <w:pPr>
        <w:pStyle w:val="33"/>
      </w:pPr>
      <w:r w:rsidRPr="005C2012">
        <w:t xml:space="preserve">П. Требования безопасности перед началом проведения занятий </w:t>
      </w:r>
      <w:r w:rsidRPr="005C2012">
        <w:rPr>
          <w:i/>
          <w:iCs/>
          <w:sz w:val="22"/>
          <w:szCs w:val="22"/>
        </w:rPr>
        <w:t>Учащийся должен:</w:t>
      </w:r>
    </w:p>
    <w:p w:rsidR="00CA04B0" w:rsidRPr="005C2012" w:rsidRDefault="00CA04B0" w:rsidP="00CA04B0">
      <w:pPr>
        <w:pStyle w:val="2"/>
      </w:pPr>
      <w:r w:rsidRPr="00B55DA8">
        <w:t xml:space="preserve">- </w:t>
      </w:r>
      <w:r w:rsidRPr="005C2012">
        <w:t>заходить в раздевалку с разрешения у</w:t>
      </w:r>
      <w:r w:rsidR="000A6417" w:rsidRPr="000A6417">
        <w:t xml:space="preserve"> </w:t>
      </w:r>
      <w:r w:rsidR="000A6417">
        <w:t>тренера-преподавателя</w:t>
      </w:r>
      <w:r w:rsidRPr="005C2012">
        <w:t>;</w:t>
      </w:r>
    </w:p>
    <w:p w:rsidR="00CA04B0" w:rsidRPr="005C2012" w:rsidRDefault="00CA04B0" w:rsidP="00CA04B0">
      <w:pPr>
        <w:pStyle w:val="2"/>
      </w:pPr>
      <w:r w:rsidRPr="00B55DA8">
        <w:t xml:space="preserve">- </w:t>
      </w:r>
      <w:r w:rsidRPr="005C2012">
        <w:t>раздеться в раздевалке;</w:t>
      </w:r>
    </w:p>
    <w:p w:rsidR="00CA04B0" w:rsidRPr="005C2012" w:rsidRDefault="00CA04B0" w:rsidP="00CA04B0">
      <w:pPr>
        <w:pStyle w:val="2"/>
      </w:pPr>
      <w:r w:rsidRPr="00B55DA8">
        <w:t xml:space="preserve">- </w:t>
      </w:r>
      <w:r w:rsidRPr="005C2012">
        <w:t xml:space="preserve">снять с себя посторонние предметы (часы, висячие сережки, и т. д.) и пройти </w:t>
      </w:r>
      <w:r w:rsidRPr="005C2012">
        <w:rPr>
          <w:b/>
          <w:bCs/>
        </w:rPr>
        <w:t xml:space="preserve">в </w:t>
      </w:r>
      <w:r w:rsidRPr="005C2012">
        <w:t>душевую;</w:t>
      </w:r>
    </w:p>
    <w:p w:rsidR="00CA04B0" w:rsidRPr="005C2012" w:rsidRDefault="00CA04B0" w:rsidP="00CA04B0">
      <w:pPr>
        <w:pStyle w:val="2"/>
      </w:pPr>
      <w:r w:rsidRPr="00B55DA8">
        <w:t xml:space="preserve">- </w:t>
      </w:r>
      <w:r w:rsidRPr="005C2012">
        <w:t>тщательно вымыться с мылом и закрыть за собой воду;</w:t>
      </w:r>
    </w:p>
    <w:p w:rsidR="00CA04B0" w:rsidRPr="005C2012" w:rsidRDefault="00CA04B0" w:rsidP="00CA04B0">
      <w:pPr>
        <w:pStyle w:val="2"/>
      </w:pPr>
      <w:r w:rsidRPr="00B55DA8">
        <w:t xml:space="preserve">- </w:t>
      </w:r>
      <w:r w:rsidRPr="005C2012">
        <w:t>надеть на себя купальный костюм, а на голову резиновую шапочку;</w:t>
      </w:r>
    </w:p>
    <w:p w:rsidR="00CA04B0" w:rsidRPr="005C2012" w:rsidRDefault="00CA04B0" w:rsidP="00CA04B0">
      <w:pPr>
        <w:pStyle w:val="2"/>
      </w:pPr>
      <w:r w:rsidRPr="00B55DA8">
        <w:t xml:space="preserve">- </w:t>
      </w:r>
      <w:r w:rsidRPr="005C2012">
        <w:t>по команде</w:t>
      </w:r>
      <w:r w:rsidR="000A6417" w:rsidRPr="000A6417">
        <w:t xml:space="preserve"> </w:t>
      </w:r>
      <w:r w:rsidR="000A6417">
        <w:t>тренера-преподавателя</w:t>
      </w:r>
      <w:r w:rsidRPr="005C2012">
        <w:t xml:space="preserve"> войти в воду, используя специальную лестницу.</w:t>
      </w:r>
    </w:p>
    <w:p w:rsidR="00CA04B0" w:rsidRPr="005C2012" w:rsidRDefault="00CA04B0" w:rsidP="00CA04B0">
      <w:pPr>
        <w:pStyle w:val="33"/>
      </w:pPr>
      <w:r>
        <w:rPr>
          <w:lang w:val="en-US"/>
        </w:rPr>
        <w:t>III</w:t>
      </w:r>
      <w:r w:rsidRPr="00B55DA8">
        <w:t xml:space="preserve">. </w:t>
      </w:r>
      <w:r w:rsidRPr="005C2012">
        <w:t xml:space="preserve">Требования безопасности во время проведения занятий </w:t>
      </w:r>
    </w:p>
    <w:p w:rsidR="00CA04B0" w:rsidRPr="005C2012" w:rsidRDefault="00CA04B0" w:rsidP="00CA04B0">
      <w:pPr>
        <w:pStyle w:val="22"/>
      </w:pPr>
      <w:r w:rsidRPr="005C2012">
        <w:t>При выполнении заданий на воде учащийся должен:</w:t>
      </w:r>
    </w:p>
    <w:p w:rsidR="00CA04B0" w:rsidRPr="005C2012" w:rsidRDefault="00CA04B0" w:rsidP="00CA04B0">
      <w:pPr>
        <w:pStyle w:val="2"/>
      </w:pPr>
      <w:r w:rsidRPr="00B55DA8">
        <w:t xml:space="preserve">- </w:t>
      </w:r>
      <w:r w:rsidRPr="005C2012">
        <w:t>четко и правильно выполнять задания;</w:t>
      </w:r>
    </w:p>
    <w:p w:rsidR="00CA04B0" w:rsidRPr="005C2012" w:rsidRDefault="00CA04B0" w:rsidP="00CA04B0">
      <w:pPr>
        <w:pStyle w:val="2"/>
      </w:pPr>
      <w:r w:rsidRPr="00B55DA8">
        <w:t xml:space="preserve">- </w:t>
      </w:r>
      <w:r w:rsidRPr="005C2012">
        <w:t>не виснуть и не садиться на разделительные дорожки;</w:t>
      </w:r>
    </w:p>
    <w:p w:rsidR="00CA04B0" w:rsidRPr="005C2012" w:rsidRDefault="00CA04B0" w:rsidP="00CA04B0">
      <w:pPr>
        <w:pStyle w:val="2"/>
      </w:pPr>
      <w:r w:rsidRPr="00B55DA8">
        <w:t xml:space="preserve">- </w:t>
      </w:r>
      <w:r w:rsidRPr="005C2012">
        <w:t>выполнять упражнения по указанной дорожке или в водном коридоре;</w:t>
      </w:r>
    </w:p>
    <w:p w:rsidR="00CA04B0" w:rsidRPr="005C2012" w:rsidRDefault="00CA04B0" w:rsidP="00CA04B0">
      <w:pPr>
        <w:pStyle w:val="2"/>
      </w:pPr>
      <w:r w:rsidRPr="00B55DA8">
        <w:t xml:space="preserve">- </w:t>
      </w:r>
      <w:r w:rsidRPr="005C2012">
        <w:t>при плавании по дорожке более 1 человека держаться правой стороны, избегать столкновений с другими учащимися;</w:t>
      </w:r>
    </w:p>
    <w:p w:rsidR="00CA04B0" w:rsidRPr="005C2012" w:rsidRDefault="00CA04B0" w:rsidP="00CA04B0">
      <w:pPr>
        <w:pStyle w:val="2"/>
      </w:pPr>
      <w:r w:rsidRPr="00B55DA8">
        <w:t xml:space="preserve">- </w:t>
      </w:r>
      <w:r w:rsidRPr="005C2012">
        <w:t>соблюдать достаточный интервал и дистанцию;</w:t>
      </w:r>
    </w:p>
    <w:p w:rsidR="00CA04B0" w:rsidRPr="005C2012" w:rsidRDefault="00CA04B0" w:rsidP="00CA04B0">
      <w:pPr>
        <w:pStyle w:val="2"/>
      </w:pPr>
      <w:r w:rsidRPr="00B55DA8">
        <w:t xml:space="preserve">- </w:t>
      </w:r>
      <w:r w:rsidRPr="005C2012">
        <w:t xml:space="preserve">не изменяйте резко направление своего движения (не выполняйте упражнения с </w:t>
      </w:r>
      <w:r w:rsidRPr="005C2012">
        <w:lastRenderedPageBreak/>
        <w:t>жевательной резинкой во рту);</w:t>
      </w:r>
    </w:p>
    <w:p w:rsidR="00CA04B0" w:rsidRPr="005C2012" w:rsidRDefault="00CA04B0" w:rsidP="00CA04B0">
      <w:pPr>
        <w:pStyle w:val="2"/>
      </w:pPr>
      <w:r w:rsidRPr="00B55DA8">
        <w:t xml:space="preserve">- </w:t>
      </w:r>
      <w:r w:rsidRPr="005C2012">
        <w:t>не топите, друг друга, не толкайтесь в воде, не подавайте ложной тревоги в помощи о спасении:</w:t>
      </w:r>
    </w:p>
    <w:p w:rsidR="00CA04B0" w:rsidRPr="005C2012" w:rsidRDefault="00CA04B0" w:rsidP="00CA04B0">
      <w:pPr>
        <w:pStyle w:val="2"/>
      </w:pPr>
      <w:r w:rsidRPr="00B55DA8">
        <w:t xml:space="preserve">- </w:t>
      </w:r>
      <w:r w:rsidRPr="005C2012">
        <w:t>не выходите из воды и не покидайте бассейн без разрешения.</w:t>
      </w:r>
    </w:p>
    <w:p w:rsidR="00CA04B0" w:rsidRPr="005C2012" w:rsidRDefault="00CA04B0" w:rsidP="00CA04B0">
      <w:pPr>
        <w:pStyle w:val="22"/>
      </w:pPr>
      <w:r w:rsidRPr="005C2012">
        <w:t>При нырянии с тумбочки учащийся должен:</w:t>
      </w:r>
    </w:p>
    <w:p w:rsidR="00CA04B0" w:rsidRPr="005C2012" w:rsidRDefault="00CA04B0" w:rsidP="00CA04B0">
      <w:pPr>
        <w:pStyle w:val="2"/>
      </w:pPr>
      <w:r w:rsidRPr="00B55DA8">
        <w:t xml:space="preserve">- </w:t>
      </w:r>
      <w:r w:rsidRPr="005C2012">
        <w:t>выполнять ныряние по сигналу или с разрешения у</w:t>
      </w:r>
      <w:r w:rsidR="000A6417" w:rsidRPr="000A6417">
        <w:t xml:space="preserve"> </w:t>
      </w:r>
      <w:r w:rsidR="000A6417">
        <w:t>тренера-преподавателя</w:t>
      </w:r>
      <w:r w:rsidR="000A6417" w:rsidRPr="005C2012">
        <w:t xml:space="preserve"> </w:t>
      </w:r>
      <w:r w:rsidRPr="005C2012">
        <w:t xml:space="preserve"> только в отведенных для этого упражнения местах;</w:t>
      </w:r>
    </w:p>
    <w:p w:rsidR="00CA04B0" w:rsidRPr="005C2012" w:rsidRDefault="00CA04B0" w:rsidP="00CA04B0">
      <w:pPr>
        <w:pStyle w:val="2"/>
      </w:pPr>
      <w:r w:rsidRPr="00B55DA8">
        <w:t xml:space="preserve">- </w:t>
      </w:r>
      <w:r w:rsidRPr="005C2012">
        <w:t>выполняя ныряние потоком, друг за другом, не стартуйте, пока нырнувший перед вами не появится на поверхности;</w:t>
      </w:r>
    </w:p>
    <w:p w:rsidR="00CA04B0" w:rsidRPr="005C2012" w:rsidRDefault="00CA04B0" w:rsidP="00CA04B0">
      <w:pPr>
        <w:pStyle w:val="2"/>
      </w:pPr>
      <w:r w:rsidRPr="00B55DA8">
        <w:t xml:space="preserve">- </w:t>
      </w:r>
      <w:r w:rsidRPr="005C2012">
        <w:t>после входа в воду при отсутствии прозрачных очков обязательно откройте глаза;</w:t>
      </w:r>
    </w:p>
    <w:p w:rsidR="00CA04B0" w:rsidRPr="005C2012" w:rsidRDefault="00CA04B0" w:rsidP="00CA04B0">
      <w:pPr>
        <w:pStyle w:val="33"/>
      </w:pPr>
      <w:r w:rsidRPr="005C2012">
        <w:rPr>
          <w:lang w:val="en-US"/>
        </w:rPr>
        <w:t>IV</w:t>
      </w:r>
      <w:r w:rsidRPr="005C2012">
        <w:t>.</w:t>
      </w:r>
      <w:r w:rsidRPr="00B55DA8">
        <w:t xml:space="preserve"> </w:t>
      </w:r>
      <w:r w:rsidRPr="005C2012">
        <w:rPr>
          <w:szCs w:val="22"/>
        </w:rPr>
        <w:t>Требования</w:t>
      </w:r>
      <w:r w:rsidRPr="005C2012">
        <w:t xml:space="preserve"> безопасности при несчастных случаях и экстренных ситуациях</w:t>
      </w:r>
    </w:p>
    <w:p w:rsidR="00CA04B0" w:rsidRPr="005C2012" w:rsidRDefault="00CA04B0" w:rsidP="00CA04B0">
      <w:pPr>
        <w:pStyle w:val="22"/>
      </w:pPr>
      <w:r w:rsidRPr="005C2012">
        <w:t>Учащийся должен:</w:t>
      </w:r>
    </w:p>
    <w:p w:rsidR="00CA04B0" w:rsidRPr="005C2012" w:rsidRDefault="00CA04B0" w:rsidP="00CA04B0">
      <w:pPr>
        <w:pStyle w:val="2"/>
      </w:pPr>
      <w:r w:rsidRPr="00B55DA8">
        <w:t xml:space="preserve">- </w:t>
      </w:r>
      <w:r w:rsidRPr="005C2012">
        <w:t>при получении травмы или ухудшении самочувствия прекратить занятия и поставить в известность</w:t>
      </w:r>
      <w:r w:rsidR="000A6417">
        <w:t xml:space="preserve"> тренера-преподавателя</w:t>
      </w:r>
      <w:r w:rsidRPr="005C2012">
        <w:t>;</w:t>
      </w:r>
    </w:p>
    <w:p w:rsidR="00CA04B0" w:rsidRPr="00E60D1B" w:rsidRDefault="00CA04B0" w:rsidP="00CA04B0">
      <w:pPr>
        <w:pStyle w:val="2"/>
      </w:pPr>
      <w:r w:rsidRPr="00B55DA8">
        <w:t xml:space="preserve">- </w:t>
      </w:r>
      <w:r w:rsidRPr="005C2012">
        <w:t>с помощью у</w:t>
      </w:r>
      <w:r w:rsidR="000A6417" w:rsidRPr="000A6417">
        <w:t xml:space="preserve"> </w:t>
      </w:r>
      <w:r w:rsidR="000A6417">
        <w:t>тренера-преподавателя</w:t>
      </w:r>
      <w:r w:rsidR="000A6417" w:rsidRPr="005C2012">
        <w:t xml:space="preserve"> </w:t>
      </w:r>
      <w:r w:rsidRPr="005C2012">
        <w:t xml:space="preserve">оказать </w:t>
      </w:r>
      <w:proofErr w:type="gramStart"/>
      <w:r w:rsidRPr="005C2012">
        <w:t>травмированному</w:t>
      </w:r>
      <w:proofErr w:type="gramEnd"/>
      <w:r w:rsidRPr="005C2012">
        <w:t xml:space="preserve"> первую медицинскую помощь, при необходимости доставить его в больницу или </w:t>
      </w:r>
      <w:r w:rsidRPr="00E60D1B">
        <w:t>вызвать «скорую помощь»;</w:t>
      </w:r>
    </w:p>
    <w:p w:rsidR="00CA04B0" w:rsidRPr="005C2012" w:rsidRDefault="00CA04B0" w:rsidP="00CA04B0">
      <w:pPr>
        <w:pStyle w:val="2"/>
      </w:pPr>
      <w:r w:rsidRPr="00E60D1B">
        <w:t xml:space="preserve">- при возникновении пожара </w:t>
      </w:r>
      <w:r w:rsidRPr="00E60D1B">
        <w:rPr>
          <w:bCs/>
        </w:rPr>
        <w:t xml:space="preserve">в </w:t>
      </w:r>
      <w:r w:rsidRPr="00E60D1B">
        <w:t>бассейне</w:t>
      </w:r>
      <w:r w:rsidRPr="005C2012">
        <w:t xml:space="preserve"> немедленно прекратить занятие, организ</w:t>
      </w:r>
      <w:r w:rsidR="000A6417">
        <w:t>ованно, под руководством тренера</w:t>
      </w:r>
      <w:r w:rsidRPr="005C2012">
        <w:t xml:space="preserve"> покинуть место проведения занятия через запасные выходы, согласно плану эвакуации;</w:t>
      </w:r>
    </w:p>
    <w:p w:rsidR="00CA04B0" w:rsidRPr="005C2012" w:rsidRDefault="00CA04B0" w:rsidP="00CA04B0">
      <w:pPr>
        <w:pStyle w:val="2"/>
      </w:pPr>
      <w:r w:rsidRPr="00B55DA8">
        <w:t xml:space="preserve">- </w:t>
      </w:r>
      <w:r w:rsidR="000A6417">
        <w:t>по распоряжению тренера-преподавателя</w:t>
      </w:r>
      <w:r w:rsidRPr="005C2012">
        <w:t xml:space="preserve"> поставить в известность администрацию учебного заведения и сообщить о пожаре в пожарную часть.</w:t>
      </w:r>
    </w:p>
    <w:p w:rsidR="00CA04B0" w:rsidRPr="005C2012" w:rsidRDefault="00CA04B0" w:rsidP="00CA04B0">
      <w:pPr>
        <w:pStyle w:val="33"/>
      </w:pPr>
      <w:r w:rsidRPr="005C2012">
        <w:rPr>
          <w:lang w:val="en-US"/>
        </w:rPr>
        <w:t>V</w:t>
      </w:r>
      <w:r w:rsidRPr="005C2012">
        <w:t xml:space="preserve">. Требования безопасности по окончании занятий </w:t>
      </w:r>
      <w:r w:rsidRPr="005C2012">
        <w:rPr>
          <w:i/>
          <w:iCs/>
        </w:rPr>
        <w:t>Учащийся должен:</w:t>
      </w:r>
    </w:p>
    <w:p w:rsidR="00CA04B0" w:rsidRPr="005C2012" w:rsidRDefault="00CA04B0" w:rsidP="00CA04B0">
      <w:pPr>
        <w:pStyle w:val="2"/>
      </w:pPr>
      <w:r w:rsidRPr="00B55DA8">
        <w:t xml:space="preserve">- </w:t>
      </w:r>
      <w:r w:rsidRPr="005C2012">
        <w:t>организованно выйти из бассейна, используя специальную лестницу в душевую;</w:t>
      </w:r>
    </w:p>
    <w:p w:rsidR="00CA04B0" w:rsidRPr="005C2012" w:rsidRDefault="00CA04B0" w:rsidP="00CA04B0">
      <w:pPr>
        <w:pStyle w:val="2"/>
      </w:pPr>
      <w:r w:rsidRPr="00B55DA8">
        <w:t xml:space="preserve">- </w:t>
      </w:r>
      <w:r w:rsidRPr="005C2012">
        <w:t>снять купальный костюм;</w:t>
      </w:r>
    </w:p>
    <w:p w:rsidR="00CA04B0" w:rsidRPr="005C2012" w:rsidRDefault="00CA04B0" w:rsidP="00CA04B0">
      <w:pPr>
        <w:pStyle w:val="2"/>
      </w:pPr>
      <w:r w:rsidRPr="00B55DA8">
        <w:t xml:space="preserve">- </w:t>
      </w:r>
      <w:r w:rsidRPr="005C2012">
        <w:t>помыться с мылом и мочалкой;</w:t>
      </w:r>
    </w:p>
    <w:p w:rsidR="00CA04B0" w:rsidRPr="005C2012" w:rsidRDefault="00CA04B0" w:rsidP="00CA04B0">
      <w:pPr>
        <w:pStyle w:val="2"/>
      </w:pPr>
      <w:r w:rsidRPr="00B55DA8">
        <w:t xml:space="preserve">- </w:t>
      </w:r>
      <w:r w:rsidRPr="005C2012">
        <w:t>насухо вытереть волосы и уши.</w:t>
      </w:r>
    </w:p>
    <w:p w:rsidR="00CA04B0" w:rsidRPr="003954CE" w:rsidRDefault="00CA04B0" w:rsidP="00CA04B0">
      <w:pPr>
        <w:shd w:val="clear" w:color="auto" w:fill="FFFFFF"/>
        <w:spacing w:before="130"/>
        <w:ind w:left="3590"/>
        <w:rPr>
          <w:color w:val="000000"/>
          <w:sz w:val="22"/>
          <w:szCs w:val="22"/>
        </w:rPr>
      </w:pPr>
    </w:p>
    <w:p w:rsidR="00CA04B0" w:rsidRPr="003954CE" w:rsidRDefault="00CA04B0" w:rsidP="00CA04B0">
      <w:pPr>
        <w:shd w:val="clear" w:color="auto" w:fill="FFFFFF"/>
        <w:spacing w:before="130"/>
        <w:ind w:left="3590"/>
        <w:rPr>
          <w:color w:val="000000"/>
          <w:sz w:val="22"/>
          <w:szCs w:val="22"/>
        </w:rPr>
      </w:pPr>
    </w:p>
    <w:p w:rsidR="00CA04B0" w:rsidRPr="003954CE" w:rsidRDefault="00CA04B0" w:rsidP="00CA04B0">
      <w:pPr>
        <w:shd w:val="clear" w:color="auto" w:fill="FFFFFF"/>
        <w:spacing w:before="130"/>
        <w:ind w:left="3590"/>
        <w:rPr>
          <w:color w:val="000000"/>
          <w:sz w:val="22"/>
          <w:szCs w:val="22"/>
        </w:rPr>
      </w:pPr>
    </w:p>
    <w:p w:rsidR="00CA04B0" w:rsidRPr="003954CE" w:rsidRDefault="00CA04B0" w:rsidP="00CA04B0">
      <w:pPr>
        <w:shd w:val="clear" w:color="auto" w:fill="FFFFFF"/>
        <w:spacing w:before="130"/>
        <w:ind w:left="3590"/>
        <w:rPr>
          <w:color w:val="000000"/>
          <w:sz w:val="22"/>
          <w:szCs w:val="22"/>
        </w:rPr>
      </w:pPr>
    </w:p>
    <w:p w:rsidR="00E878DA" w:rsidRDefault="00405A82"/>
    <w:sectPr w:rsidR="00E878DA" w:rsidSect="00895C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04B0"/>
    <w:rsid w:val="000A6417"/>
    <w:rsid w:val="000E4452"/>
    <w:rsid w:val="00405A82"/>
    <w:rsid w:val="006A017F"/>
    <w:rsid w:val="00895C55"/>
    <w:rsid w:val="00CA04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4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Текст2"/>
    <w:basedOn w:val="a"/>
    <w:link w:val="20"/>
    <w:rsid w:val="00CA04B0"/>
    <w:pPr>
      <w:shd w:val="clear" w:color="auto" w:fill="FFFFFF"/>
      <w:ind w:firstLine="482"/>
      <w:jc w:val="both"/>
    </w:pPr>
    <w:rPr>
      <w:sz w:val="24"/>
      <w:szCs w:val="24"/>
    </w:rPr>
  </w:style>
  <w:style w:type="character" w:customStyle="1" w:styleId="20">
    <w:name w:val="Текст2 Знак"/>
    <w:basedOn w:val="a0"/>
    <w:link w:val="2"/>
    <w:rsid w:val="00CA04B0"/>
    <w:rPr>
      <w:rFonts w:ascii="Times New Roman" w:eastAsia="Times New Roman" w:hAnsi="Times New Roman" w:cs="Times New Roman"/>
      <w:sz w:val="24"/>
      <w:szCs w:val="24"/>
      <w:shd w:val="clear" w:color="auto" w:fill="FFFFFF"/>
      <w:lang w:eastAsia="ru-RU"/>
    </w:rPr>
  </w:style>
  <w:style w:type="paragraph" w:customStyle="1" w:styleId="11">
    <w:name w:val="Заголовок11"/>
    <w:basedOn w:val="a"/>
    <w:rsid w:val="00CA04B0"/>
    <w:pPr>
      <w:shd w:val="clear" w:color="auto" w:fill="FFFFFF"/>
      <w:jc w:val="center"/>
      <w:outlineLvl w:val="0"/>
    </w:pPr>
    <w:rPr>
      <w:b/>
      <w:bCs/>
      <w:color w:val="000000"/>
      <w:sz w:val="28"/>
      <w:szCs w:val="28"/>
    </w:rPr>
  </w:style>
  <w:style w:type="paragraph" w:customStyle="1" w:styleId="22">
    <w:name w:val="Заголовок22"/>
    <w:basedOn w:val="a"/>
    <w:next w:val="2"/>
    <w:link w:val="220"/>
    <w:rsid w:val="00CA04B0"/>
    <w:pPr>
      <w:shd w:val="clear" w:color="auto" w:fill="FFFFFF"/>
      <w:spacing w:before="120"/>
      <w:jc w:val="center"/>
      <w:outlineLvl w:val="1"/>
    </w:pPr>
    <w:rPr>
      <w:b/>
      <w:bCs/>
      <w:i/>
      <w:iCs/>
      <w:color w:val="000000"/>
      <w:sz w:val="24"/>
      <w:szCs w:val="24"/>
    </w:rPr>
  </w:style>
  <w:style w:type="character" w:customStyle="1" w:styleId="220">
    <w:name w:val="Заголовок22 Знак"/>
    <w:basedOn w:val="a0"/>
    <w:link w:val="22"/>
    <w:rsid w:val="00CA04B0"/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shd w:val="clear" w:color="auto" w:fill="FFFFFF"/>
      <w:lang w:eastAsia="ru-RU"/>
    </w:rPr>
  </w:style>
  <w:style w:type="paragraph" w:customStyle="1" w:styleId="33">
    <w:name w:val="Заголовок33"/>
    <w:basedOn w:val="a"/>
    <w:rsid w:val="00CA04B0"/>
    <w:pPr>
      <w:shd w:val="clear" w:color="auto" w:fill="FFFFFF"/>
      <w:spacing w:before="100" w:beforeAutospacing="1"/>
      <w:ind w:firstLine="680"/>
      <w:outlineLvl w:val="2"/>
    </w:pPr>
    <w:rPr>
      <w:b/>
      <w:bCs/>
      <w:color w:val="000000"/>
      <w:sz w:val="24"/>
      <w:szCs w:val="24"/>
    </w:rPr>
  </w:style>
  <w:style w:type="paragraph" w:customStyle="1" w:styleId="Default">
    <w:name w:val="Default"/>
    <w:rsid w:val="00CA04B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526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2019-08-26T06:53:00Z</dcterms:created>
  <dcterms:modified xsi:type="dcterms:W3CDTF">2019-08-26T09:21:00Z</dcterms:modified>
</cp:coreProperties>
</file>